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484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КОЛЛЕГИИ АДВОКАТОВ «МАГНАТ» ХМАО-ЮГРЫ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8601057165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1168600050420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Светлая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д.40 кв.6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председатель коллегии адвокатов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Бычков А.А.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КОЛЛЕГИЯ АДВОКАТОВ «МАГНАТ» ХМАО-ЮГРЫ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Светлая</w:t>
      </w:r>
      <w:r>
        <w:rPr>
          <w:b w:val="0"/>
          <w:bCs w:val="0"/>
          <w:i w:val="0"/>
          <w:sz w:val="25"/>
          <w:szCs w:val="25"/>
        </w:rPr>
        <w:t xml:space="preserve"> д.40 кв.6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КОЛЛЕГИИ АДВОКАТОВ «МАГНАТ» ХМАО-ЮГРЫ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5"/>
          <w:szCs w:val="25"/>
        </w:rPr>
        <w:t>КОЛЛЕГИЯ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АДВОКАТОВ «МАГНАТ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5"/>
          <w:szCs w:val="25"/>
        </w:rPr>
        <w:t>КОЛЛЕГИЯ АДВОКАТОВ «МАГНАТ»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Светлая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д.40 кв.6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86002612601091300001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КОЛЛЕГИИ </w:t>
      </w:r>
      <w:r>
        <w:rPr>
          <w:rFonts w:ascii="Times New Roman" w:eastAsia="Times New Roman" w:hAnsi="Times New Roman" w:cs="Times New Roman"/>
          <w:sz w:val="25"/>
          <w:szCs w:val="25"/>
        </w:rPr>
        <w:t>АДВОКАТОВ «МАГНАТ» ХМАО-ЮГРЫ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юридического лица КОЛЛЕГИЯ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АДВОКАТОВ «МАГНАТ»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5"/>
          <w:szCs w:val="25"/>
        </w:rPr>
        <w:t>КОЛЛЕГИЮ АДВОКАТОВ «МАГНАТ» ХМАО-ЮГРЫ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